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9AD2" w14:textId="320CA6B0" w:rsidR="00B66707" w:rsidRDefault="00B66707" w:rsidP="003A5B6F">
      <w:pPr>
        <w:jc w:val="center"/>
        <w:rPr>
          <w:rFonts w:cstheme="minorHAnsi"/>
          <w:bCs/>
        </w:rPr>
      </w:pPr>
      <w:bookmarkStart w:id="0" w:name="_GoBack"/>
      <w:r w:rsidRPr="00D34E56">
        <w:rPr>
          <w:rFonts w:cstheme="minorHAnsi"/>
          <w:bCs/>
        </w:rPr>
        <w:t>Research in Social-Emotional Learning at UF</w:t>
      </w:r>
      <w:bookmarkEnd w:id="0"/>
    </w:p>
    <w:p w14:paraId="2A6384DB" w14:textId="77777777" w:rsidR="00350414" w:rsidRPr="00D34E56" w:rsidRDefault="00350414" w:rsidP="003A5B6F">
      <w:pPr>
        <w:jc w:val="center"/>
        <w:rPr>
          <w:rFonts w:cstheme="minorHAnsi"/>
          <w:bCs/>
        </w:rPr>
      </w:pPr>
    </w:p>
    <w:p w14:paraId="59505C99" w14:textId="7B6CC73B" w:rsidR="000C7384" w:rsidRDefault="003B17B4" w:rsidP="003A5B6F">
      <w:pPr>
        <w:ind w:firstLine="720"/>
        <w:rPr>
          <w:rFonts w:cstheme="minorHAnsi"/>
        </w:rPr>
      </w:pPr>
      <w:r w:rsidRPr="00D34E56">
        <w:rPr>
          <w:rFonts w:cstheme="minorHAnsi"/>
          <w:bCs/>
        </w:rPr>
        <w:t xml:space="preserve">Studies have shown that children’s </w:t>
      </w:r>
      <w:r w:rsidR="00B66707" w:rsidRPr="00D34E56">
        <w:rPr>
          <w:rFonts w:cstheme="minorHAnsi"/>
          <w:bCs/>
        </w:rPr>
        <w:t xml:space="preserve">academic learning is inextricably tied to their </w:t>
      </w:r>
      <w:r w:rsidRPr="00D34E56">
        <w:rPr>
          <w:rFonts w:cstheme="minorHAnsi"/>
          <w:bCs/>
        </w:rPr>
        <w:t>social-emotional growth</w:t>
      </w:r>
      <w:r w:rsidR="00B66707" w:rsidRPr="00D34E56">
        <w:rPr>
          <w:rFonts w:cstheme="minorHAnsi"/>
        </w:rPr>
        <w:t xml:space="preserve"> (Blair &amp; Diamond, 2008; Riggs, Greenberg, </w:t>
      </w:r>
      <w:proofErr w:type="spellStart"/>
      <w:r w:rsidR="00B66707" w:rsidRPr="00D34E56">
        <w:rPr>
          <w:rFonts w:cstheme="minorHAnsi"/>
        </w:rPr>
        <w:t>Kusche</w:t>
      </w:r>
      <w:proofErr w:type="spellEnd"/>
      <w:r w:rsidR="00B66707" w:rsidRPr="00D34E56">
        <w:rPr>
          <w:rFonts w:cstheme="minorHAnsi"/>
        </w:rPr>
        <w:t xml:space="preserve">´, &amp; </w:t>
      </w:r>
      <w:proofErr w:type="spellStart"/>
      <w:r w:rsidR="00B66707" w:rsidRPr="00D34E56">
        <w:rPr>
          <w:rFonts w:cstheme="minorHAnsi"/>
        </w:rPr>
        <w:t>Pentz</w:t>
      </w:r>
      <w:proofErr w:type="spellEnd"/>
      <w:r w:rsidR="00B66707" w:rsidRPr="00D34E56">
        <w:rPr>
          <w:rFonts w:cstheme="minorHAnsi"/>
        </w:rPr>
        <w:t>, 2006).</w:t>
      </w:r>
      <w:r w:rsidRPr="00D34E56">
        <w:rPr>
          <w:rFonts w:cstheme="minorHAnsi"/>
          <w:bCs/>
        </w:rPr>
        <w:t xml:space="preserve"> </w:t>
      </w:r>
      <w:r w:rsidR="00DB4DF0" w:rsidRPr="00D34E56">
        <w:rPr>
          <w:rFonts w:cstheme="minorHAnsi"/>
          <w:bCs/>
        </w:rPr>
        <w:t xml:space="preserve">Moreover, </w:t>
      </w:r>
      <w:r w:rsidR="00DB4DF0" w:rsidRPr="00D34E56">
        <w:rPr>
          <w:rFonts w:cstheme="minorHAnsi"/>
        </w:rPr>
        <w:t xml:space="preserve">grades K and 1 are a critical period for fostering </w:t>
      </w:r>
      <w:r w:rsidR="00016B70" w:rsidRPr="00D34E56">
        <w:rPr>
          <w:rFonts w:cstheme="minorHAnsi"/>
        </w:rPr>
        <w:t xml:space="preserve">school </w:t>
      </w:r>
      <w:r w:rsidR="00DB4DF0" w:rsidRPr="00D34E56">
        <w:rPr>
          <w:rFonts w:cstheme="minorHAnsi"/>
        </w:rPr>
        <w:t>adjustmen</w:t>
      </w:r>
      <w:r w:rsidR="00016B70" w:rsidRPr="00D34E56">
        <w:rPr>
          <w:rFonts w:cstheme="minorHAnsi"/>
        </w:rPr>
        <w:t xml:space="preserve">t </w:t>
      </w:r>
      <w:r w:rsidR="00DB4DF0" w:rsidRPr="00D34E56">
        <w:rPr>
          <w:rFonts w:cstheme="minorHAnsi"/>
        </w:rPr>
        <w:t xml:space="preserve">(Downer &amp; </w:t>
      </w:r>
      <w:proofErr w:type="spellStart"/>
      <w:r w:rsidR="00DB4DF0" w:rsidRPr="00D34E56">
        <w:rPr>
          <w:rFonts w:cstheme="minorHAnsi"/>
        </w:rPr>
        <w:t>Pianta</w:t>
      </w:r>
      <w:proofErr w:type="spellEnd"/>
      <w:r w:rsidR="00DB4DF0" w:rsidRPr="00D34E56">
        <w:rPr>
          <w:rFonts w:cstheme="minorHAnsi"/>
        </w:rPr>
        <w:t xml:space="preserve">, 2006). </w:t>
      </w:r>
      <w:r w:rsidR="00B66707" w:rsidRPr="00D34E56">
        <w:rPr>
          <w:rFonts w:cstheme="minorHAnsi"/>
        </w:rPr>
        <w:t>Given the demands for academic accountability, however, educators are often pressured to maximize academic instruction at the expense of social-emotional learning—even in the primary grades and even for children at risk for emotional and behavioral difficulties.</w:t>
      </w:r>
    </w:p>
    <w:p w14:paraId="172427BC" w14:textId="77777777" w:rsidR="006052AB" w:rsidRDefault="006052AB" w:rsidP="003A5B6F">
      <w:pPr>
        <w:ind w:firstLine="720"/>
        <w:rPr>
          <w:rFonts w:cstheme="minorHAnsi"/>
        </w:rPr>
      </w:pPr>
    </w:p>
    <w:p w14:paraId="68DEC378" w14:textId="0BEF4BB9" w:rsidR="001C34FC" w:rsidRPr="0019154D" w:rsidRDefault="000C7384" w:rsidP="003A5B6F">
      <w:pPr>
        <w:rPr>
          <w:rFonts w:cstheme="minorHAnsi"/>
          <w:b/>
          <w:i/>
        </w:rPr>
      </w:pPr>
      <w:r w:rsidRPr="0019154D">
        <w:rPr>
          <w:rFonts w:cstheme="minorHAnsi"/>
          <w:b/>
          <w:i/>
        </w:rPr>
        <w:t xml:space="preserve">The SELF </w:t>
      </w:r>
      <w:r>
        <w:rPr>
          <w:rFonts w:cstheme="minorHAnsi"/>
          <w:b/>
          <w:i/>
        </w:rPr>
        <w:t>i</w:t>
      </w:r>
      <w:r w:rsidRPr="0019154D">
        <w:rPr>
          <w:rFonts w:cstheme="minorHAnsi"/>
          <w:b/>
          <w:i/>
        </w:rPr>
        <w:t>ntervention</w:t>
      </w:r>
      <w:r w:rsidR="00B66707" w:rsidRPr="0019154D">
        <w:rPr>
          <w:rFonts w:cstheme="minorHAnsi"/>
          <w:b/>
          <w:i/>
        </w:rPr>
        <w:t xml:space="preserve"> </w:t>
      </w:r>
    </w:p>
    <w:p w14:paraId="376C4E3C" w14:textId="77CDC823" w:rsidR="001070DE" w:rsidRPr="00D34E56" w:rsidRDefault="00B66707" w:rsidP="003A5B6F">
      <w:pPr>
        <w:ind w:firstLine="720"/>
        <w:rPr>
          <w:rFonts w:cstheme="minorHAnsi"/>
        </w:rPr>
      </w:pPr>
      <w:r w:rsidRPr="00D34E56">
        <w:rPr>
          <w:rFonts w:cstheme="minorHAnsi"/>
        </w:rPr>
        <w:t>To address this</w:t>
      </w:r>
      <w:r w:rsidR="00016B70" w:rsidRPr="00D34E56">
        <w:rPr>
          <w:rFonts w:cstheme="minorHAnsi"/>
        </w:rPr>
        <w:t xml:space="preserve"> issue</w:t>
      </w:r>
      <w:r w:rsidRPr="00D34E56">
        <w:rPr>
          <w:rFonts w:cstheme="minorHAnsi"/>
        </w:rPr>
        <w:t>, we developed and evaluated a theoretically based social-emotional learning intervention called</w:t>
      </w:r>
      <w:r w:rsidRPr="00D34E56">
        <w:rPr>
          <w:rFonts w:cstheme="minorHAnsi"/>
          <w:i/>
        </w:rPr>
        <w:t xml:space="preserve"> </w:t>
      </w:r>
      <w:r w:rsidRPr="00D34E56">
        <w:rPr>
          <w:rFonts w:cstheme="minorHAnsi"/>
        </w:rPr>
        <w:t xml:space="preserve">Social-Emotional Learning Foundations (SELF). Our </w:t>
      </w:r>
      <w:r w:rsidR="00DB4DF0" w:rsidRPr="00D34E56">
        <w:rPr>
          <w:rFonts w:cstheme="minorHAnsi"/>
        </w:rPr>
        <w:t>aim</w:t>
      </w:r>
      <w:r w:rsidRPr="00D34E56">
        <w:rPr>
          <w:rFonts w:cstheme="minorHAnsi"/>
        </w:rPr>
        <w:t xml:space="preserve"> was to </w:t>
      </w:r>
      <w:r w:rsidR="00016B70" w:rsidRPr="00D34E56">
        <w:rPr>
          <w:rFonts w:cstheme="minorHAnsi"/>
        </w:rPr>
        <w:t xml:space="preserve">provide intentional opportunities for </w:t>
      </w:r>
      <w:r w:rsidR="00DB4DF0" w:rsidRPr="00D34E56">
        <w:rPr>
          <w:rFonts w:cstheme="minorHAnsi"/>
        </w:rPr>
        <w:t xml:space="preserve">kindergarten and first grade </w:t>
      </w:r>
      <w:r w:rsidRPr="00D34E56">
        <w:rPr>
          <w:rFonts w:cstheme="minorHAnsi"/>
        </w:rPr>
        <w:t xml:space="preserve">children </w:t>
      </w:r>
      <w:r w:rsidR="00016B70" w:rsidRPr="00D34E56">
        <w:rPr>
          <w:rFonts w:cstheme="minorHAnsi"/>
        </w:rPr>
        <w:t xml:space="preserve">to </w:t>
      </w:r>
      <w:r w:rsidRPr="00D34E56">
        <w:rPr>
          <w:rFonts w:cstheme="minorHAnsi"/>
        </w:rPr>
        <w:t xml:space="preserve">learn to regulate their emotions and behavior, </w:t>
      </w:r>
      <w:r w:rsidR="00016B70" w:rsidRPr="00D34E56">
        <w:rPr>
          <w:rFonts w:cstheme="minorHAnsi"/>
        </w:rPr>
        <w:t xml:space="preserve">especially </w:t>
      </w:r>
      <w:r w:rsidRPr="00D34E56">
        <w:rPr>
          <w:rFonts w:cstheme="minorHAnsi"/>
        </w:rPr>
        <w:t xml:space="preserve">children who show signs </w:t>
      </w:r>
      <w:r w:rsidRPr="001C34FC">
        <w:rPr>
          <w:rFonts w:cstheme="minorHAnsi"/>
        </w:rPr>
        <w:t xml:space="preserve">of </w:t>
      </w:r>
      <w:r w:rsidR="005F6A50" w:rsidRPr="0019154D">
        <w:rPr>
          <w:rFonts w:cstheme="minorHAnsi"/>
        </w:rPr>
        <w:t>difficulty</w:t>
      </w:r>
      <w:r w:rsidRPr="0019154D">
        <w:rPr>
          <w:rFonts w:cstheme="minorHAnsi"/>
        </w:rPr>
        <w:t>.</w:t>
      </w:r>
      <w:r w:rsidRPr="001C34FC">
        <w:rPr>
          <w:rFonts w:cstheme="minorHAnsi"/>
        </w:rPr>
        <w:t xml:space="preserve"> </w:t>
      </w:r>
      <w:r w:rsidR="001070DE" w:rsidRPr="001C34FC">
        <w:rPr>
          <w:rFonts w:cstheme="minorHAnsi"/>
        </w:rPr>
        <w:t>In addition</w:t>
      </w:r>
      <w:r w:rsidR="001070DE" w:rsidRPr="00D34E56">
        <w:rPr>
          <w:rFonts w:cstheme="minorHAnsi"/>
        </w:rPr>
        <w:t xml:space="preserve"> to its focus on social-emotional learning, SELF lessons are embedded in literacy instruction so that teachers can devote time to social-emotional and academic learning simultaneously.</w:t>
      </w:r>
    </w:p>
    <w:p w14:paraId="23DBE04D" w14:textId="2387F9CE" w:rsidR="00DB4DF0" w:rsidRPr="00D34E56" w:rsidRDefault="001032E6" w:rsidP="003A5B6F">
      <w:pPr>
        <w:ind w:firstLine="720"/>
        <w:rPr>
          <w:rFonts w:cstheme="minorHAnsi"/>
        </w:rPr>
      </w:pPr>
      <w:r w:rsidRPr="00D34E56">
        <w:rPr>
          <w:rFonts w:cstheme="minorHAnsi"/>
        </w:rPr>
        <w:t>SELF lessons incorporate instructional strategies that promote children’s understanding and use of vocabulary</w:t>
      </w:r>
      <w:r w:rsidR="00DB4DF0" w:rsidRPr="00D34E56">
        <w:rPr>
          <w:rFonts w:cstheme="minorHAnsi"/>
        </w:rPr>
        <w:t xml:space="preserve"> related to emotions and behavior. </w:t>
      </w:r>
      <w:r w:rsidR="001C34FC">
        <w:rPr>
          <w:rFonts w:cstheme="minorHAnsi"/>
        </w:rPr>
        <w:t>In addition, s</w:t>
      </w:r>
      <w:r w:rsidR="00DB4DF0" w:rsidRPr="00D34E56">
        <w:rPr>
          <w:rFonts w:cstheme="minorHAnsi"/>
        </w:rPr>
        <w:t>pecific instructional strategies tap underlying executive functions (EFs) such as emotion control, inhibition of impulsive behavior, and attention</w:t>
      </w:r>
      <w:r w:rsidR="005F6A50" w:rsidRPr="00D34E56">
        <w:rPr>
          <w:rFonts w:cstheme="minorHAnsi"/>
        </w:rPr>
        <w:t>al</w:t>
      </w:r>
      <w:r w:rsidR="006E3770" w:rsidRPr="00D34E56">
        <w:rPr>
          <w:rFonts w:cstheme="minorHAnsi"/>
        </w:rPr>
        <w:t xml:space="preserve"> flexibility</w:t>
      </w:r>
      <w:r w:rsidR="00DB4DF0" w:rsidRPr="00D34E56">
        <w:rPr>
          <w:rFonts w:cstheme="minorHAnsi"/>
        </w:rPr>
        <w:t xml:space="preserve">. </w:t>
      </w:r>
      <w:r w:rsidR="009C241A" w:rsidRPr="00D34E56">
        <w:rPr>
          <w:rFonts w:cstheme="minorHAnsi"/>
        </w:rPr>
        <w:t xml:space="preserve">The SELF curriculum incorporates both whole and small group </w:t>
      </w:r>
      <w:r w:rsidR="001070DE" w:rsidRPr="00D34E56">
        <w:rPr>
          <w:rFonts w:cstheme="minorHAnsi"/>
        </w:rPr>
        <w:t xml:space="preserve">lessons structured around storybooks selected specifically for the social-emotional learning concepts they contain. The classroom teacher uses a particular storybook for each topic taught, reading the book to the whole class in the first lesson and </w:t>
      </w:r>
      <w:r w:rsidR="001C34FC" w:rsidRPr="00D34E56">
        <w:rPr>
          <w:rFonts w:cstheme="minorHAnsi"/>
        </w:rPr>
        <w:t>in two subsequent lessons</w:t>
      </w:r>
      <w:r w:rsidR="001C34FC">
        <w:rPr>
          <w:rFonts w:cstheme="minorHAnsi"/>
        </w:rPr>
        <w:t>,</w:t>
      </w:r>
      <w:r w:rsidR="001C34FC" w:rsidRPr="00D34E56">
        <w:rPr>
          <w:rFonts w:cstheme="minorHAnsi"/>
        </w:rPr>
        <w:t xml:space="preserve"> </w:t>
      </w:r>
      <w:r w:rsidR="001070DE" w:rsidRPr="00D34E56">
        <w:rPr>
          <w:rFonts w:cstheme="minorHAnsi"/>
        </w:rPr>
        <w:t>following up with</w:t>
      </w:r>
      <w:r w:rsidR="001314B8">
        <w:rPr>
          <w:rFonts w:cstheme="minorHAnsi"/>
        </w:rPr>
        <w:t xml:space="preserve"> explicit</w:t>
      </w:r>
      <w:r w:rsidR="001070DE" w:rsidRPr="00D34E56">
        <w:rPr>
          <w:rFonts w:cstheme="minorHAnsi"/>
        </w:rPr>
        <w:t xml:space="preserve"> </w:t>
      </w:r>
      <w:r w:rsidR="001314B8">
        <w:rPr>
          <w:rFonts w:cstheme="minorHAnsi"/>
        </w:rPr>
        <w:t xml:space="preserve">prompts </w:t>
      </w:r>
      <w:r w:rsidR="001070DE" w:rsidRPr="00D34E56">
        <w:rPr>
          <w:rFonts w:cstheme="minorHAnsi"/>
        </w:rPr>
        <w:t xml:space="preserve">and activities </w:t>
      </w:r>
      <w:r w:rsidR="005F6A50" w:rsidRPr="00D34E56">
        <w:rPr>
          <w:rFonts w:cstheme="minorHAnsi"/>
        </w:rPr>
        <w:t>with a small group of students selected by teachers as potentially at risk</w:t>
      </w:r>
      <w:r w:rsidR="00DB4DF0" w:rsidRPr="00D34E56">
        <w:rPr>
          <w:rFonts w:cstheme="minorHAnsi"/>
        </w:rPr>
        <w:t>. These small group lessons</w:t>
      </w:r>
      <w:r w:rsidR="001070DE" w:rsidRPr="00D34E56">
        <w:rPr>
          <w:rFonts w:cstheme="minorHAnsi"/>
        </w:rPr>
        <w:t xml:space="preserve"> </w:t>
      </w:r>
      <w:r w:rsidRPr="00D34E56">
        <w:rPr>
          <w:rFonts w:cstheme="minorHAnsi"/>
        </w:rPr>
        <w:t xml:space="preserve">maximize opportunities for teacher modeling and language interactions that incorporate vocabulary critical to social-emotional development. </w:t>
      </w:r>
      <w:r w:rsidR="001C34FC">
        <w:rPr>
          <w:rFonts w:cstheme="minorHAnsi"/>
        </w:rPr>
        <w:t>Children are encouraged to</w:t>
      </w:r>
      <w:r w:rsidR="001C34FC" w:rsidRPr="00D34E56">
        <w:rPr>
          <w:rFonts w:cstheme="minorHAnsi"/>
        </w:rPr>
        <w:t xml:space="preserve"> think about their choices in situations that involve emotions and behaviors and the</w:t>
      </w:r>
      <w:r w:rsidR="001C34FC">
        <w:rPr>
          <w:rFonts w:cstheme="minorHAnsi"/>
        </w:rPr>
        <w:t xml:space="preserve"> </w:t>
      </w:r>
      <w:r w:rsidR="001C34FC" w:rsidRPr="00D34E56">
        <w:rPr>
          <w:rFonts w:cstheme="minorHAnsi"/>
        </w:rPr>
        <w:t>consequences</w:t>
      </w:r>
      <w:r w:rsidR="001C34FC">
        <w:rPr>
          <w:rFonts w:cstheme="minorHAnsi"/>
        </w:rPr>
        <w:t xml:space="preserve"> that result</w:t>
      </w:r>
      <w:r w:rsidR="001C34FC" w:rsidRPr="00D34E56">
        <w:rPr>
          <w:rFonts w:cstheme="minorHAnsi"/>
        </w:rPr>
        <w:t xml:space="preserve">, </w:t>
      </w:r>
      <w:r w:rsidR="001C34FC">
        <w:rPr>
          <w:rFonts w:cstheme="minorHAnsi"/>
        </w:rPr>
        <w:t>helping</w:t>
      </w:r>
      <w:r w:rsidR="001C34FC" w:rsidRPr="00D34E56">
        <w:rPr>
          <w:rFonts w:cstheme="minorHAnsi"/>
        </w:rPr>
        <w:t xml:space="preserve"> them make responsible decisions and form successful social relationships. </w:t>
      </w:r>
      <w:r w:rsidR="00D72620" w:rsidRPr="00D34E56">
        <w:rPr>
          <w:rFonts w:cstheme="minorHAnsi"/>
        </w:rPr>
        <w:t xml:space="preserve">Thus, </w:t>
      </w:r>
      <w:r w:rsidRPr="00D34E56">
        <w:rPr>
          <w:rFonts w:cstheme="minorHAnsi"/>
        </w:rPr>
        <w:t xml:space="preserve">SELF offers a feasible and </w:t>
      </w:r>
      <w:r w:rsidRPr="001C34FC">
        <w:rPr>
          <w:rFonts w:cstheme="minorHAnsi"/>
        </w:rPr>
        <w:t xml:space="preserve">substantial </w:t>
      </w:r>
      <w:r w:rsidR="005F6A50" w:rsidRPr="0019154D">
        <w:rPr>
          <w:rFonts w:cstheme="minorHAnsi"/>
        </w:rPr>
        <w:t>approach</w:t>
      </w:r>
      <w:r w:rsidR="005F6A50" w:rsidRPr="001C34FC">
        <w:rPr>
          <w:rFonts w:cstheme="minorHAnsi"/>
        </w:rPr>
        <w:t xml:space="preserve"> through which </w:t>
      </w:r>
      <w:r w:rsidR="001314B8" w:rsidRPr="001C34FC">
        <w:rPr>
          <w:rFonts w:cstheme="minorHAnsi"/>
        </w:rPr>
        <w:t xml:space="preserve">classroom </w:t>
      </w:r>
      <w:r w:rsidRPr="001C34FC">
        <w:rPr>
          <w:rFonts w:cstheme="minorHAnsi"/>
        </w:rPr>
        <w:t xml:space="preserve">teachers </w:t>
      </w:r>
      <w:r w:rsidR="005F6A50" w:rsidRPr="001C34FC">
        <w:rPr>
          <w:rFonts w:cstheme="minorHAnsi"/>
        </w:rPr>
        <w:t xml:space="preserve">can </w:t>
      </w:r>
      <w:r w:rsidRPr="001C34FC">
        <w:rPr>
          <w:rFonts w:cstheme="minorHAnsi"/>
        </w:rPr>
        <w:t xml:space="preserve">provide a </w:t>
      </w:r>
      <w:r w:rsidR="00D72620" w:rsidRPr="001C34FC">
        <w:rPr>
          <w:rFonts w:cstheme="minorHAnsi"/>
        </w:rPr>
        <w:t xml:space="preserve">tiered </w:t>
      </w:r>
      <w:r w:rsidRPr="001C34FC">
        <w:rPr>
          <w:rFonts w:cstheme="minorHAnsi"/>
        </w:rPr>
        <w:t>social-emotional learning intervention integrated with K-1 literacy</w:t>
      </w:r>
      <w:r w:rsidR="005F6A50" w:rsidRPr="001C34FC">
        <w:rPr>
          <w:rFonts w:cstheme="minorHAnsi"/>
        </w:rPr>
        <w:t xml:space="preserve"> </w:t>
      </w:r>
      <w:r w:rsidRPr="001C34FC">
        <w:rPr>
          <w:rFonts w:cstheme="minorHAnsi"/>
        </w:rPr>
        <w:t>related instruction for</w:t>
      </w:r>
      <w:r w:rsidR="005F6A50" w:rsidRPr="001C34FC">
        <w:rPr>
          <w:rFonts w:cstheme="minorHAnsi"/>
        </w:rPr>
        <w:t xml:space="preserve"> </w:t>
      </w:r>
      <w:r w:rsidR="005F6A50" w:rsidRPr="0019154D">
        <w:rPr>
          <w:rFonts w:cstheme="minorHAnsi"/>
        </w:rPr>
        <w:t xml:space="preserve">all students in the class plus </w:t>
      </w:r>
      <w:r w:rsidR="001C34FC">
        <w:rPr>
          <w:rFonts w:cstheme="minorHAnsi"/>
        </w:rPr>
        <w:t>those</w:t>
      </w:r>
      <w:r w:rsidR="001C34FC" w:rsidRPr="001C34FC">
        <w:rPr>
          <w:rFonts w:cstheme="minorHAnsi"/>
        </w:rPr>
        <w:t xml:space="preserve"> </w:t>
      </w:r>
      <w:r w:rsidRPr="001C34FC">
        <w:rPr>
          <w:rFonts w:cstheme="minorHAnsi"/>
        </w:rPr>
        <w:t>at risk</w:t>
      </w:r>
      <w:r w:rsidR="00DB4DF0" w:rsidRPr="00D34E56">
        <w:rPr>
          <w:rFonts w:cstheme="minorHAnsi"/>
        </w:rPr>
        <w:t xml:space="preserve"> for emotional or behavioral </w:t>
      </w:r>
      <w:r w:rsidR="005F6A50" w:rsidRPr="00D34E56">
        <w:rPr>
          <w:rFonts w:cstheme="minorHAnsi"/>
        </w:rPr>
        <w:t>issues</w:t>
      </w:r>
      <w:r w:rsidRPr="00D34E56">
        <w:rPr>
          <w:rFonts w:cstheme="minorHAnsi"/>
        </w:rPr>
        <w:t xml:space="preserve">. </w:t>
      </w:r>
    </w:p>
    <w:p w14:paraId="0D0191CF" w14:textId="3BCE66CC" w:rsidR="001032E6" w:rsidRPr="00D34E56" w:rsidRDefault="00DB4DF0" w:rsidP="003A5B6F">
      <w:pPr>
        <w:keepNext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D34E56">
        <w:rPr>
          <w:rFonts w:cstheme="minorHAnsi"/>
        </w:rPr>
        <w:lastRenderedPageBreak/>
        <w:tab/>
      </w:r>
      <w:r w:rsidR="005F6A50" w:rsidRPr="00D34E56">
        <w:rPr>
          <w:rFonts w:cstheme="minorHAnsi"/>
        </w:rPr>
        <w:t>The</w:t>
      </w:r>
      <w:r w:rsidR="001032E6" w:rsidRPr="00D34E56">
        <w:rPr>
          <w:rFonts w:cstheme="minorHAnsi"/>
        </w:rPr>
        <w:t xml:space="preserve"> connections between intervention components and outcomes </w:t>
      </w:r>
      <w:r w:rsidR="005F6A50" w:rsidRPr="00D34E56">
        <w:rPr>
          <w:rFonts w:cstheme="minorHAnsi"/>
        </w:rPr>
        <w:t>are illustrated below</w:t>
      </w:r>
      <w:r w:rsidR="001032E6" w:rsidRPr="00D34E56">
        <w:rPr>
          <w:rFonts w:cstheme="minorHAnsi"/>
        </w:rPr>
        <w:t>.</w:t>
      </w:r>
    </w:p>
    <w:p w14:paraId="2B35B962" w14:textId="47159C0C" w:rsidR="000E698B" w:rsidRPr="00D34E56" w:rsidRDefault="000E698B" w:rsidP="003A5B6F">
      <w:pPr>
        <w:keepNext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D34E56">
        <w:rPr>
          <w:rFonts w:cstheme="minorHAnsi"/>
          <w:noProof/>
        </w:rPr>
        <w:drawing>
          <wp:inline distT="0" distB="0" distL="0" distR="0" wp14:anchorId="23106216" wp14:editId="38EF2E2C">
            <wp:extent cx="4358148" cy="256227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69" cy="25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6AED" w14:textId="305211A4" w:rsidR="001032E6" w:rsidRPr="00D34E56" w:rsidRDefault="001032E6" w:rsidP="003A5B6F">
      <w:pPr>
        <w:keepNext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rFonts w:cstheme="minorHAnsi"/>
          <w:b/>
          <w:i/>
        </w:rPr>
      </w:pPr>
      <w:r w:rsidRPr="00D34E56">
        <w:rPr>
          <w:rFonts w:cstheme="minorHAnsi"/>
          <w:b/>
          <w:i/>
        </w:rPr>
        <w:t>Findings from a randomized control trial</w:t>
      </w:r>
      <w:r w:rsidR="00293370" w:rsidRPr="00D34E56">
        <w:rPr>
          <w:rFonts w:cstheme="minorHAnsi"/>
          <w:b/>
          <w:i/>
        </w:rPr>
        <w:t xml:space="preserve"> to evaluate SELF’s effectiveness</w:t>
      </w:r>
    </w:p>
    <w:p w14:paraId="115D8EC2" w14:textId="77777777" w:rsidR="000052D4" w:rsidRDefault="00B66707" w:rsidP="003A5B6F">
      <w:pPr>
        <w:ind w:firstLine="720"/>
        <w:rPr>
          <w:rFonts w:cstheme="minorHAnsi"/>
          <w:color w:val="000000" w:themeColor="text1"/>
        </w:rPr>
      </w:pPr>
      <w:r w:rsidRPr="00D34E56">
        <w:rPr>
          <w:rFonts w:cstheme="minorHAnsi"/>
        </w:rPr>
        <w:t xml:space="preserve"> </w:t>
      </w:r>
      <w:r w:rsidR="00D72620" w:rsidRPr="00D34E56">
        <w:rPr>
          <w:rFonts w:cstheme="minorHAnsi"/>
        </w:rPr>
        <w:t>To study the effects of the SELF curriculum on children’s social-emotional learning and behavioral adjustment, we</w:t>
      </w:r>
      <w:r w:rsidR="003B17B4" w:rsidRPr="00D34E56">
        <w:rPr>
          <w:rFonts w:cstheme="minorHAnsi"/>
        </w:rPr>
        <w:t xml:space="preserve"> recruited </w:t>
      </w:r>
      <w:r w:rsidR="00D72620" w:rsidRPr="00D34E56">
        <w:rPr>
          <w:rFonts w:cstheme="minorHAnsi"/>
        </w:rPr>
        <w:t>30</w:t>
      </w:r>
      <w:r w:rsidR="005F6A50" w:rsidRPr="00D34E56">
        <w:rPr>
          <w:rFonts w:cstheme="minorHAnsi"/>
        </w:rPr>
        <w:t>2</w:t>
      </w:r>
      <w:r w:rsidR="003B17B4" w:rsidRPr="00D34E56">
        <w:rPr>
          <w:rFonts w:cstheme="minorHAnsi"/>
        </w:rPr>
        <w:t xml:space="preserve"> teachers from 52 schools across 11 school districts </w:t>
      </w:r>
      <w:r w:rsidR="00D72620" w:rsidRPr="00D34E56">
        <w:rPr>
          <w:rFonts w:cstheme="minorHAnsi"/>
        </w:rPr>
        <w:t>in North Central Florida</w:t>
      </w:r>
      <w:r w:rsidR="003B17B4" w:rsidRPr="00D34E56">
        <w:rPr>
          <w:rFonts w:cstheme="minorHAnsi"/>
        </w:rPr>
        <w:t xml:space="preserve">. </w:t>
      </w:r>
      <w:r w:rsidR="00D72620" w:rsidRPr="00D34E56">
        <w:rPr>
          <w:rFonts w:cstheme="minorHAnsi"/>
        </w:rPr>
        <w:t>The group of students selected for small-group instruction by their classroom teacher</w:t>
      </w:r>
      <w:r w:rsidR="003B17B4" w:rsidRPr="00D34E56">
        <w:rPr>
          <w:rFonts w:cstheme="minorHAnsi"/>
        </w:rPr>
        <w:t xml:space="preserve"> consisted of 627 kindergarteners and 527 first graders</w:t>
      </w:r>
      <w:r w:rsidR="00D72620" w:rsidRPr="00D34E56">
        <w:rPr>
          <w:rFonts w:cstheme="minorHAnsi"/>
        </w:rPr>
        <w:t xml:space="preserve">. </w:t>
      </w:r>
      <w:r w:rsidR="003B17B4" w:rsidRPr="00D34E56">
        <w:rPr>
          <w:rFonts w:cstheme="minorHAnsi"/>
          <w:color w:val="000000" w:themeColor="text1"/>
        </w:rPr>
        <w:t xml:space="preserve">We randomly assigned </w:t>
      </w:r>
      <w:r w:rsidR="00D72620" w:rsidRPr="00D34E56">
        <w:rPr>
          <w:rFonts w:cstheme="minorHAnsi"/>
          <w:color w:val="000000" w:themeColor="text1"/>
        </w:rPr>
        <w:t xml:space="preserve">the schools that agreed to participate in the study </w:t>
      </w:r>
      <w:r w:rsidR="003B17B4" w:rsidRPr="00D34E56">
        <w:rPr>
          <w:rFonts w:cstheme="minorHAnsi"/>
          <w:color w:val="000000" w:themeColor="text1"/>
        </w:rPr>
        <w:t>to</w:t>
      </w:r>
      <w:r w:rsidR="00D72620" w:rsidRPr="00D34E56">
        <w:rPr>
          <w:rFonts w:cstheme="minorHAnsi"/>
          <w:color w:val="000000" w:themeColor="text1"/>
        </w:rPr>
        <w:t xml:space="preserve"> either a treatment condition in which</w:t>
      </w:r>
      <w:r w:rsidR="003B17B4" w:rsidRPr="00D34E56">
        <w:rPr>
          <w:rFonts w:cstheme="minorHAnsi"/>
          <w:color w:val="000000" w:themeColor="text1"/>
        </w:rPr>
        <w:t xml:space="preserve"> </w:t>
      </w:r>
      <w:r w:rsidR="00D72620" w:rsidRPr="00D34E56">
        <w:rPr>
          <w:rFonts w:cstheme="minorHAnsi"/>
          <w:color w:val="000000" w:themeColor="text1"/>
        </w:rPr>
        <w:t>each participating teacher at that school taught the SELF curriculum,</w:t>
      </w:r>
      <w:r w:rsidR="003B17B4" w:rsidRPr="00D34E56">
        <w:rPr>
          <w:rFonts w:cstheme="minorHAnsi"/>
          <w:color w:val="000000" w:themeColor="text1"/>
        </w:rPr>
        <w:t xml:space="preserve"> or</w:t>
      </w:r>
      <w:r w:rsidR="00D72620" w:rsidRPr="00D34E56">
        <w:rPr>
          <w:rFonts w:cstheme="minorHAnsi"/>
          <w:color w:val="000000" w:themeColor="text1"/>
        </w:rPr>
        <w:t xml:space="preserve"> to a “business as usual” </w:t>
      </w:r>
      <w:r w:rsidR="00A676A1" w:rsidRPr="00D34E56">
        <w:rPr>
          <w:rFonts w:cstheme="minorHAnsi"/>
          <w:color w:val="000000" w:themeColor="text1"/>
        </w:rPr>
        <w:t>comparison</w:t>
      </w:r>
      <w:r w:rsidR="00D72620" w:rsidRPr="00D34E56">
        <w:rPr>
          <w:rFonts w:cstheme="minorHAnsi"/>
          <w:color w:val="000000" w:themeColor="text1"/>
        </w:rPr>
        <w:t xml:space="preserve"> condition in which teachers continued their typical instructional programming. In the fall before SELF teachers began instruction and again </w:t>
      </w:r>
      <w:r w:rsidR="00941234" w:rsidRPr="00D34E56">
        <w:rPr>
          <w:rFonts w:cstheme="minorHAnsi"/>
          <w:color w:val="000000" w:themeColor="text1"/>
        </w:rPr>
        <w:t xml:space="preserve">in </w:t>
      </w:r>
      <w:r w:rsidR="00D72620" w:rsidRPr="00D34E56">
        <w:rPr>
          <w:rFonts w:cstheme="minorHAnsi"/>
          <w:color w:val="000000" w:themeColor="text1"/>
        </w:rPr>
        <w:t xml:space="preserve">the spring following the intervention, we collected data from teachers and </w:t>
      </w:r>
      <w:r w:rsidR="005F6A50" w:rsidRPr="00D34E56">
        <w:rPr>
          <w:rFonts w:cstheme="minorHAnsi"/>
          <w:color w:val="000000" w:themeColor="text1"/>
        </w:rPr>
        <w:t xml:space="preserve">the selected </w:t>
      </w:r>
      <w:r w:rsidR="00D72620" w:rsidRPr="00D34E56">
        <w:rPr>
          <w:rFonts w:cstheme="minorHAnsi"/>
          <w:color w:val="000000" w:themeColor="text1"/>
        </w:rPr>
        <w:t xml:space="preserve">students in both groups using </w:t>
      </w:r>
      <w:r w:rsidR="003B17B4" w:rsidRPr="00D34E56">
        <w:rPr>
          <w:rFonts w:cstheme="minorHAnsi"/>
          <w:color w:val="000000" w:themeColor="text1"/>
        </w:rPr>
        <w:t xml:space="preserve">assessments related to self-regulation, social-emotional learning, social-emotional vocabulary, and general behavioral functioning. </w:t>
      </w:r>
    </w:p>
    <w:p w14:paraId="1413D3CB" w14:textId="61BFAD05" w:rsidR="00C44888" w:rsidRDefault="003B17B4" w:rsidP="003A5B6F">
      <w:pPr>
        <w:ind w:firstLine="720"/>
        <w:rPr>
          <w:rFonts w:cstheme="minorHAnsi"/>
          <w:color w:val="000000" w:themeColor="text1"/>
        </w:rPr>
      </w:pPr>
      <w:r w:rsidRPr="00D34E56">
        <w:rPr>
          <w:rFonts w:cstheme="minorHAnsi"/>
        </w:rPr>
        <w:t xml:space="preserve">We found </w:t>
      </w:r>
      <w:r w:rsidR="00D72620" w:rsidRPr="00D34E56">
        <w:rPr>
          <w:rFonts w:cstheme="minorHAnsi"/>
        </w:rPr>
        <w:t xml:space="preserve">that children who had been taught the SELF curriculum scored better on the spring assessments </w:t>
      </w:r>
      <w:r w:rsidRPr="00D34E56">
        <w:rPr>
          <w:rFonts w:cstheme="minorHAnsi"/>
        </w:rPr>
        <w:t>compared to</w:t>
      </w:r>
      <w:r w:rsidR="00D72620" w:rsidRPr="00D34E56">
        <w:rPr>
          <w:rFonts w:cstheme="minorHAnsi"/>
        </w:rPr>
        <w:t xml:space="preserve"> children in the </w:t>
      </w:r>
      <w:r w:rsidR="00A676A1" w:rsidRPr="00D34E56">
        <w:rPr>
          <w:rFonts w:cstheme="minorHAnsi"/>
        </w:rPr>
        <w:t>comparison group</w:t>
      </w:r>
      <w:r w:rsidRPr="00D34E56">
        <w:rPr>
          <w:rFonts w:cstheme="minorHAnsi"/>
        </w:rPr>
        <w:t xml:space="preserve"> on all but one measure</w:t>
      </w:r>
      <w:r w:rsidR="00A676A1" w:rsidRPr="00D34E56">
        <w:rPr>
          <w:rFonts w:cstheme="minorHAnsi"/>
        </w:rPr>
        <w:t>. That is, children taught SELF were rated by their teachers as knowing more about</w:t>
      </w:r>
      <w:r w:rsidR="009E7FC7" w:rsidRPr="00D34E56">
        <w:rPr>
          <w:rFonts w:cstheme="minorHAnsi"/>
        </w:rPr>
        <w:t xml:space="preserve"> </w:t>
      </w:r>
      <w:r w:rsidR="00D34E56">
        <w:rPr>
          <w:rFonts w:cstheme="minorHAnsi"/>
        </w:rPr>
        <w:t>basic</w:t>
      </w:r>
      <w:r w:rsidR="00A676A1" w:rsidRPr="00D34E56">
        <w:rPr>
          <w:rFonts w:cstheme="minorHAnsi"/>
        </w:rPr>
        <w:t xml:space="preserve"> </w:t>
      </w:r>
      <w:r w:rsidR="009E7FC7" w:rsidRPr="00D34E56">
        <w:rPr>
          <w:rFonts w:cstheme="minorHAnsi"/>
        </w:rPr>
        <w:t xml:space="preserve">competencies </w:t>
      </w:r>
      <w:r w:rsidR="00A676A1" w:rsidRPr="00D34E56">
        <w:rPr>
          <w:rFonts w:cstheme="minorHAnsi"/>
        </w:rPr>
        <w:t>of social-emotional learning, such as</w:t>
      </w:r>
      <w:r w:rsidR="00D34E56" w:rsidRPr="00D34E56">
        <w:rPr>
          <w:rFonts w:cstheme="minorHAnsi"/>
          <w:color w:val="000000" w:themeColor="text1"/>
        </w:rPr>
        <w:t xml:space="preserve"> </w:t>
      </w:r>
      <w:r w:rsidR="00C44888">
        <w:rPr>
          <w:rFonts w:cstheme="minorHAnsi"/>
          <w:color w:val="000000" w:themeColor="text1"/>
        </w:rPr>
        <w:t>engaging</w:t>
      </w:r>
      <w:r w:rsidR="00D34E56" w:rsidRPr="00D34E56">
        <w:rPr>
          <w:rFonts w:cstheme="minorHAnsi"/>
          <w:color w:val="000000" w:themeColor="text1"/>
        </w:rPr>
        <w:t xml:space="preserve"> in self-management</w:t>
      </w:r>
      <w:r w:rsidR="00D34E56">
        <w:rPr>
          <w:rFonts w:cstheme="minorHAnsi"/>
          <w:color w:val="000000" w:themeColor="text1"/>
        </w:rPr>
        <w:t>,</w:t>
      </w:r>
      <w:r w:rsidR="00D34E56" w:rsidRPr="00D34E56">
        <w:rPr>
          <w:rFonts w:cstheme="minorHAnsi"/>
        </w:rPr>
        <w:t xml:space="preserve"> use of social-emotional vocabulary</w:t>
      </w:r>
      <w:r w:rsidR="00D34E56">
        <w:rPr>
          <w:rFonts w:cstheme="minorHAnsi"/>
        </w:rPr>
        <w:t>,</w:t>
      </w:r>
      <w:r w:rsidR="00D34E56" w:rsidRPr="00D34E56">
        <w:rPr>
          <w:rFonts w:cstheme="minorHAnsi"/>
          <w:color w:val="000000" w:themeColor="text1"/>
        </w:rPr>
        <w:t xml:space="preserve"> demonstrating social awareness</w:t>
      </w:r>
      <w:r w:rsidR="00D34E56">
        <w:rPr>
          <w:rFonts w:cstheme="minorHAnsi"/>
          <w:color w:val="000000" w:themeColor="text1"/>
        </w:rPr>
        <w:t xml:space="preserve"> and empathy</w:t>
      </w:r>
      <w:r w:rsidR="00D34E56" w:rsidRPr="00D34E56">
        <w:rPr>
          <w:rFonts w:cstheme="minorHAnsi"/>
          <w:color w:val="000000" w:themeColor="text1"/>
        </w:rPr>
        <w:t>, and being able to solve</w:t>
      </w:r>
      <w:r w:rsidR="00C44888">
        <w:rPr>
          <w:rFonts w:cstheme="minorHAnsi"/>
          <w:color w:val="000000" w:themeColor="text1"/>
        </w:rPr>
        <w:t xml:space="preserve"> </w:t>
      </w:r>
      <w:r w:rsidR="00D34E56" w:rsidRPr="00D34E56">
        <w:rPr>
          <w:rFonts w:cstheme="minorHAnsi"/>
          <w:color w:val="000000" w:themeColor="text1"/>
        </w:rPr>
        <w:t xml:space="preserve">social problems. </w:t>
      </w:r>
    </w:p>
    <w:p w14:paraId="0BD25A8A" w14:textId="001A10CF" w:rsidR="00A676A1" w:rsidRDefault="000052D4" w:rsidP="003A5B6F">
      <w:pPr>
        <w:ind w:firstLine="720"/>
        <w:rPr>
          <w:rFonts w:eastAsia="Hiragino Sans W4" w:cstheme="minorHAnsi"/>
          <w:color w:val="000000" w:themeColor="text1"/>
        </w:rPr>
      </w:pPr>
      <w:r>
        <w:rPr>
          <w:rFonts w:cstheme="minorHAnsi"/>
        </w:rPr>
        <w:t>Moreover,</w:t>
      </w:r>
      <w:r w:rsidR="009E7FC7" w:rsidRPr="00D34E56">
        <w:rPr>
          <w:rFonts w:cstheme="minorHAnsi"/>
        </w:rPr>
        <w:t xml:space="preserve"> children in the SELF group were</w:t>
      </w:r>
      <w:r w:rsidR="00C44888">
        <w:rPr>
          <w:rFonts w:cstheme="minorHAnsi"/>
        </w:rPr>
        <w:t xml:space="preserve"> also</w:t>
      </w:r>
      <w:r w:rsidR="009E7FC7" w:rsidRPr="00D34E56">
        <w:rPr>
          <w:rFonts w:cstheme="minorHAnsi"/>
        </w:rPr>
        <w:t xml:space="preserve"> rated by teachers as better able to regulate their emotions and behavior and as evidencing more positive adjustment to school. </w:t>
      </w:r>
      <w:r w:rsidR="00C44888">
        <w:rPr>
          <w:rFonts w:cstheme="minorHAnsi"/>
        </w:rPr>
        <w:t>Findings from teacher-rated outcomes were supported by</w:t>
      </w:r>
      <w:r w:rsidR="009E7FC7" w:rsidRPr="00D34E56">
        <w:rPr>
          <w:rFonts w:cstheme="minorHAnsi"/>
        </w:rPr>
        <w:t xml:space="preserve"> </w:t>
      </w:r>
      <w:r w:rsidR="00D34E56" w:rsidRPr="00D34E56">
        <w:rPr>
          <w:rFonts w:cstheme="minorHAnsi"/>
        </w:rPr>
        <w:t xml:space="preserve">direct assessments of </w:t>
      </w:r>
      <w:r>
        <w:rPr>
          <w:rFonts w:cstheme="minorHAnsi"/>
        </w:rPr>
        <w:t xml:space="preserve">social-emotional </w:t>
      </w:r>
      <w:r w:rsidR="00D34E56" w:rsidRPr="00D34E56">
        <w:rPr>
          <w:rFonts w:cstheme="minorHAnsi"/>
        </w:rPr>
        <w:t xml:space="preserve">vocabulary. </w:t>
      </w:r>
      <w:r w:rsidR="00C44888">
        <w:rPr>
          <w:rFonts w:eastAsia="Hiragino Sans W4" w:cstheme="minorHAnsi"/>
          <w:color w:val="000000" w:themeColor="text1"/>
        </w:rPr>
        <w:t>This finding is important, because c</w:t>
      </w:r>
      <w:r w:rsidR="00D34E56" w:rsidRPr="00D34E56">
        <w:rPr>
          <w:rFonts w:eastAsia="Hiragino Sans W4" w:cstheme="minorHAnsi"/>
          <w:color w:val="000000" w:themeColor="text1"/>
        </w:rPr>
        <w:t xml:space="preserve">hildren who </w:t>
      </w:r>
      <w:r w:rsidR="00C44888">
        <w:rPr>
          <w:rFonts w:eastAsia="Hiragino Sans W4" w:cstheme="minorHAnsi"/>
          <w:color w:val="000000" w:themeColor="text1"/>
        </w:rPr>
        <w:t>are able</w:t>
      </w:r>
      <w:r w:rsidR="00D34E56" w:rsidRPr="00D34E56">
        <w:rPr>
          <w:rFonts w:eastAsia="Hiragino Sans W4" w:cstheme="minorHAnsi"/>
          <w:color w:val="000000" w:themeColor="text1"/>
        </w:rPr>
        <w:t xml:space="preserve"> to express their feelings accurately </w:t>
      </w:r>
      <w:r w:rsidR="00C44888">
        <w:rPr>
          <w:rFonts w:eastAsia="Hiragino Sans W4" w:cstheme="minorHAnsi"/>
          <w:color w:val="000000" w:themeColor="text1"/>
        </w:rPr>
        <w:t xml:space="preserve">are better able to </w:t>
      </w:r>
      <w:r w:rsidR="00D34E56" w:rsidRPr="00D34E56">
        <w:rPr>
          <w:rFonts w:eastAsia="Hiragino Sans W4" w:cstheme="minorHAnsi"/>
          <w:color w:val="000000" w:themeColor="text1"/>
        </w:rPr>
        <w:t>develop emotional literacy, a key component of emotional competence (Joseph &amp; Strain, 2003).</w:t>
      </w:r>
    </w:p>
    <w:p w14:paraId="5256B7C7" w14:textId="1F1F67C5" w:rsidR="000052D4" w:rsidRPr="0019154D" w:rsidRDefault="000052D4" w:rsidP="003A5B6F">
      <w:pPr>
        <w:rPr>
          <w:rFonts w:eastAsia="Hiragino Sans W4" w:cstheme="minorHAnsi"/>
          <w:b/>
          <w:i/>
          <w:color w:val="000000" w:themeColor="text1"/>
        </w:rPr>
      </w:pPr>
      <w:r w:rsidRPr="0019154D">
        <w:rPr>
          <w:rFonts w:eastAsia="Hiragino Sans W4" w:cstheme="minorHAnsi"/>
          <w:b/>
          <w:i/>
          <w:color w:val="000000" w:themeColor="text1"/>
        </w:rPr>
        <w:t>Implications</w:t>
      </w:r>
      <w:r w:rsidR="0019154D">
        <w:rPr>
          <w:rFonts w:eastAsia="Hiragino Sans W4" w:cstheme="minorHAnsi"/>
          <w:b/>
          <w:i/>
          <w:color w:val="000000" w:themeColor="text1"/>
        </w:rPr>
        <w:t xml:space="preserve"> and future research</w:t>
      </w:r>
    </w:p>
    <w:p w14:paraId="1B393920" w14:textId="1283D9B3" w:rsidR="00D34E56" w:rsidRPr="00D34E56" w:rsidRDefault="00CD141E" w:rsidP="003A5B6F">
      <w:pPr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As an essential part of a tiered</w:t>
      </w:r>
      <w:r w:rsidR="00D34E56" w:rsidRPr="00D34E56">
        <w:rPr>
          <w:rFonts w:cstheme="minorHAnsi"/>
          <w:color w:val="000000" w:themeColor="text1"/>
        </w:rPr>
        <w:t xml:space="preserve"> intervention, </w:t>
      </w:r>
      <w:r>
        <w:rPr>
          <w:rFonts w:cstheme="minorHAnsi"/>
          <w:color w:val="000000" w:themeColor="text1"/>
        </w:rPr>
        <w:t>the small group lessons in SELF were designed</w:t>
      </w:r>
      <w:r w:rsidR="00D34E56" w:rsidRPr="00D34E56">
        <w:rPr>
          <w:rFonts w:cstheme="minorHAnsi"/>
          <w:color w:val="000000" w:themeColor="text1"/>
        </w:rPr>
        <w:t xml:space="preserve"> to increase opportunities to engage in interactive conversations and role-plays</w:t>
      </w:r>
      <w:r>
        <w:rPr>
          <w:rFonts w:cstheme="minorHAnsi"/>
          <w:color w:val="000000" w:themeColor="text1"/>
        </w:rPr>
        <w:t xml:space="preserve">. </w:t>
      </w:r>
      <w:r w:rsidR="0019154D">
        <w:rPr>
          <w:rFonts w:cstheme="minorHAnsi"/>
          <w:color w:val="000000" w:themeColor="text1"/>
        </w:rPr>
        <w:t>These lessons</w:t>
      </w:r>
      <w:r>
        <w:rPr>
          <w:rFonts w:cstheme="minorHAnsi"/>
          <w:color w:val="000000" w:themeColor="text1"/>
        </w:rPr>
        <w:t xml:space="preserve"> constitute the mechanism </w:t>
      </w:r>
      <w:r w:rsidR="00D34E56" w:rsidRPr="00D34E56">
        <w:rPr>
          <w:rFonts w:cstheme="minorHAnsi"/>
          <w:color w:val="000000" w:themeColor="text1"/>
        </w:rPr>
        <w:t xml:space="preserve">that intensifies </w:t>
      </w:r>
      <w:r w:rsidR="000052D4">
        <w:rPr>
          <w:rFonts w:cstheme="minorHAnsi"/>
          <w:color w:val="000000" w:themeColor="text1"/>
        </w:rPr>
        <w:t>social-emotional learning</w:t>
      </w:r>
      <w:r w:rsidR="000052D4" w:rsidRPr="00D34E56">
        <w:rPr>
          <w:rFonts w:cstheme="minorHAnsi"/>
          <w:color w:val="000000" w:themeColor="text1"/>
        </w:rPr>
        <w:t xml:space="preserve"> </w:t>
      </w:r>
      <w:r w:rsidR="00D34E56" w:rsidRPr="00D34E56">
        <w:rPr>
          <w:rFonts w:cstheme="minorHAnsi"/>
          <w:color w:val="000000" w:themeColor="text1"/>
        </w:rPr>
        <w:t xml:space="preserve">instruction for students at-risk. </w:t>
      </w:r>
      <w:r>
        <w:rPr>
          <w:rFonts w:cstheme="minorHAnsi"/>
          <w:color w:val="000000" w:themeColor="text1"/>
        </w:rPr>
        <w:t xml:space="preserve">Because some of the SELF teachers </w:t>
      </w:r>
      <w:r w:rsidR="00BE5BED">
        <w:rPr>
          <w:rFonts w:cstheme="minorHAnsi"/>
          <w:color w:val="000000" w:themeColor="text1"/>
        </w:rPr>
        <w:t>expressed a preference</w:t>
      </w:r>
      <w:r>
        <w:rPr>
          <w:rFonts w:cstheme="minorHAnsi"/>
          <w:color w:val="000000" w:themeColor="text1"/>
        </w:rPr>
        <w:t xml:space="preserve"> to teach all of the </w:t>
      </w:r>
      <w:r>
        <w:rPr>
          <w:rFonts w:cstheme="minorHAnsi"/>
          <w:color w:val="000000" w:themeColor="text1"/>
        </w:rPr>
        <w:lastRenderedPageBreak/>
        <w:t xml:space="preserve">lessons to their whole class, </w:t>
      </w:r>
      <w:r w:rsidR="00D34E56" w:rsidRPr="00D34E56">
        <w:rPr>
          <w:rFonts w:cstheme="minorHAnsi"/>
          <w:color w:val="000000" w:themeColor="text1"/>
        </w:rPr>
        <w:t>determin</w:t>
      </w:r>
      <w:r w:rsidR="000052D4">
        <w:rPr>
          <w:rFonts w:cstheme="minorHAnsi"/>
          <w:color w:val="000000" w:themeColor="text1"/>
        </w:rPr>
        <w:t>ing</w:t>
      </w:r>
      <w:r w:rsidR="00D34E56" w:rsidRPr="00D34E5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how SELF</w:t>
      </w:r>
      <w:r w:rsidR="00D34E56" w:rsidRPr="00D34E56">
        <w:rPr>
          <w:rFonts w:cstheme="minorHAnsi"/>
          <w:color w:val="000000" w:themeColor="text1"/>
        </w:rPr>
        <w:t xml:space="preserve"> is being implemented </w:t>
      </w:r>
      <w:r>
        <w:rPr>
          <w:rFonts w:cstheme="minorHAnsi"/>
          <w:color w:val="000000" w:themeColor="text1"/>
        </w:rPr>
        <w:t>by teachers who continue to teach the lessons</w:t>
      </w:r>
      <w:r w:rsidR="000052D4">
        <w:rPr>
          <w:rFonts w:cstheme="minorHAnsi"/>
          <w:color w:val="000000" w:themeColor="text1"/>
        </w:rPr>
        <w:t xml:space="preserve"> would be an important next step</w:t>
      </w:r>
      <w:r w:rsidR="00D34E56" w:rsidRPr="00D34E56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It will also be important to determine </w:t>
      </w:r>
      <w:r w:rsidR="00D34E56" w:rsidRPr="00D34E56">
        <w:rPr>
          <w:rFonts w:cstheme="minorHAnsi"/>
          <w:color w:val="000000" w:themeColor="text1"/>
        </w:rPr>
        <w:t>whether treatment effects are sustained over time</w:t>
      </w:r>
      <w:r w:rsidR="000052D4">
        <w:rPr>
          <w:rFonts w:cstheme="minorHAnsi"/>
          <w:color w:val="000000" w:themeColor="text1"/>
        </w:rPr>
        <w:t>, that is,</w:t>
      </w:r>
      <w:r w:rsidR="00D34E56" w:rsidRPr="00D34E56">
        <w:rPr>
          <w:rFonts w:cstheme="minorHAnsi"/>
          <w:color w:val="000000" w:themeColor="text1"/>
        </w:rPr>
        <w:t xml:space="preserve"> whether continued </w:t>
      </w:r>
      <w:r w:rsidR="0019154D">
        <w:rPr>
          <w:rFonts w:cstheme="minorHAnsi"/>
          <w:color w:val="000000" w:themeColor="text1"/>
        </w:rPr>
        <w:t>and/</w:t>
      </w:r>
      <w:r w:rsidR="00D34E56" w:rsidRPr="00D34E56">
        <w:rPr>
          <w:rFonts w:cstheme="minorHAnsi"/>
          <w:color w:val="000000" w:themeColor="text1"/>
        </w:rPr>
        <w:t xml:space="preserve">or more intensive </w:t>
      </w:r>
      <w:r w:rsidR="0019154D">
        <w:rPr>
          <w:rFonts w:cstheme="minorHAnsi"/>
          <w:color w:val="000000" w:themeColor="text1"/>
        </w:rPr>
        <w:t>instruction</w:t>
      </w:r>
      <w:r w:rsidR="00D34E56" w:rsidRPr="00D34E56">
        <w:rPr>
          <w:rFonts w:cstheme="minorHAnsi"/>
          <w:color w:val="000000" w:themeColor="text1"/>
        </w:rPr>
        <w:t xml:space="preserve"> </w:t>
      </w:r>
      <w:r w:rsidR="0019154D">
        <w:rPr>
          <w:rFonts w:cstheme="minorHAnsi"/>
          <w:color w:val="000000" w:themeColor="text1"/>
        </w:rPr>
        <w:t>is</w:t>
      </w:r>
      <w:r w:rsidR="00D34E56" w:rsidRPr="00D34E56">
        <w:rPr>
          <w:rFonts w:cstheme="minorHAnsi"/>
          <w:color w:val="000000" w:themeColor="text1"/>
        </w:rPr>
        <w:t xml:space="preserve"> needed to improve the social-emotional functioning of </w:t>
      </w:r>
      <w:r w:rsidR="000052D4">
        <w:rPr>
          <w:rFonts w:cstheme="minorHAnsi"/>
          <w:color w:val="000000" w:themeColor="text1"/>
        </w:rPr>
        <w:t xml:space="preserve">at-risk </w:t>
      </w:r>
      <w:r w:rsidR="00D34E56" w:rsidRPr="00D34E56">
        <w:rPr>
          <w:rFonts w:cstheme="minorHAnsi"/>
          <w:color w:val="000000" w:themeColor="text1"/>
        </w:rPr>
        <w:t xml:space="preserve">students. </w:t>
      </w:r>
      <w:r>
        <w:rPr>
          <w:rFonts w:cstheme="minorHAnsi"/>
          <w:color w:val="000000" w:themeColor="text1"/>
        </w:rPr>
        <w:t xml:space="preserve">We’re </w:t>
      </w:r>
      <w:r w:rsidR="00D34E56" w:rsidRPr="00D34E56">
        <w:rPr>
          <w:rFonts w:cstheme="minorHAnsi"/>
          <w:color w:val="000000" w:themeColor="text1"/>
        </w:rPr>
        <w:t>hopeful</w:t>
      </w:r>
      <w:r w:rsidR="0019154D">
        <w:rPr>
          <w:rFonts w:cstheme="minorHAnsi"/>
          <w:color w:val="000000" w:themeColor="text1"/>
        </w:rPr>
        <w:t xml:space="preserve"> </w:t>
      </w:r>
      <w:r w:rsidR="00D34E56" w:rsidRPr="00D34E56">
        <w:rPr>
          <w:rFonts w:cstheme="minorHAnsi"/>
          <w:color w:val="000000" w:themeColor="text1"/>
        </w:rPr>
        <w:t xml:space="preserve">that SELF and other </w:t>
      </w:r>
      <w:r>
        <w:rPr>
          <w:rFonts w:cstheme="minorHAnsi"/>
          <w:color w:val="000000" w:themeColor="text1"/>
        </w:rPr>
        <w:t>interventions that combine social-emotional and academic instruction</w:t>
      </w:r>
      <w:r w:rsidR="00D34E56" w:rsidRPr="00D34E56">
        <w:rPr>
          <w:rFonts w:cstheme="minorHAnsi"/>
          <w:color w:val="000000" w:themeColor="text1"/>
        </w:rPr>
        <w:t xml:space="preserve"> will continue to be the focus of rigorous investigations</w:t>
      </w:r>
      <w:r w:rsidR="00086E45">
        <w:rPr>
          <w:rFonts w:cstheme="minorHAnsi"/>
          <w:color w:val="000000" w:themeColor="text1"/>
        </w:rPr>
        <w:t xml:space="preserve"> designed</w:t>
      </w:r>
      <w:r w:rsidR="00D34E56" w:rsidRPr="00D34E56">
        <w:rPr>
          <w:rFonts w:cstheme="minorHAnsi"/>
          <w:color w:val="000000" w:themeColor="text1"/>
        </w:rPr>
        <w:t xml:space="preserve"> for students who need support beyond what is typically provided. </w:t>
      </w:r>
    </w:p>
    <w:p w14:paraId="10608C78" w14:textId="77777777" w:rsidR="00D34E56" w:rsidRPr="00D34E56" w:rsidRDefault="00D34E56" w:rsidP="003A5B6F">
      <w:pPr>
        <w:ind w:firstLine="720"/>
        <w:rPr>
          <w:rFonts w:cstheme="minorHAnsi"/>
        </w:rPr>
      </w:pPr>
    </w:p>
    <w:p w14:paraId="253C79BC" w14:textId="77777777" w:rsidR="00A676A1" w:rsidRPr="00D34E56" w:rsidRDefault="00A676A1" w:rsidP="003A5B6F">
      <w:pPr>
        <w:ind w:firstLine="720"/>
        <w:rPr>
          <w:rFonts w:cstheme="minorHAnsi"/>
        </w:rPr>
      </w:pPr>
    </w:p>
    <w:p w14:paraId="3CEF9592" w14:textId="77777777" w:rsidR="00A676A1" w:rsidRPr="00D34E56" w:rsidRDefault="00A676A1" w:rsidP="003A5B6F">
      <w:pPr>
        <w:ind w:firstLine="720"/>
        <w:rPr>
          <w:rFonts w:cstheme="minorHAnsi"/>
        </w:rPr>
      </w:pPr>
    </w:p>
    <w:p w14:paraId="03C709EE" w14:textId="77777777" w:rsidR="00A676A1" w:rsidRPr="00D34E56" w:rsidRDefault="00A676A1" w:rsidP="003A5B6F">
      <w:pPr>
        <w:ind w:firstLine="720"/>
        <w:rPr>
          <w:rFonts w:cstheme="minorHAnsi"/>
        </w:rPr>
      </w:pPr>
    </w:p>
    <w:p w14:paraId="0690EC46" w14:textId="1A9E0E03" w:rsidR="003748B6" w:rsidRPr="00D34E56" w:rsidRDefault="003748B6" w:rsidP="003A5B6F">
      <w:pPr>
        <w:ind w:firstLine="720"/>
        <w:rPr>
          <w:rFonts w:cstheme="minorHAnsi"/>
        </w:rPr>
      </w:pPr>
    </w:p>
    <w:sectPr w:rsidR="003748B6" w:rsidRPr="00D34E56" w:rsidSect="00B6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4">
    <w:altName w:val="﷽﷽﷽﷽﷽﷽﷽﷽ Sans W4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B4"/>
    <w:rsid w:val="000052D4"/>
    <w:rsid w:val="00016B70"/>
    <w:rsid w:val="00086E45"/>
    <w:rsid w:val="000C7384"/>
    <w:rsid w:val="000E698B"/>
    <w:rsid w:val="00101897"/>
    <w:rsid w:val="001032E6"/>
    <w:rsid w:val="001070DE"/>
    <w:rsid w:val="001314B8"/>
    <w:rsid w:val="0019154D"/>
    <w:rsid w:val="001C34FC"/>
    <w:rsid w:val="00293370"/>
    <w:rsid w:val="00316D66"/>
    <w:rsid w:val="00350414"/>
    <w:rsid w:val="003748B6"/>
    <w:rsid w:val="003908E6"/>
    <w:rsid w:val="003A5B6F"/>
    <w:rsid w:val="003B17B4"/>
    <w:rsid w:val="003B60A9"/>
    <w:rsid w:val="005508E8"/>
    <w:rsid w:val="005F6A50"/>
    <w:rsid w:val="006052AB"/>
    <w:rsid w:val="006E3770"/>
    <w:rsid w:val="00941234"/>
    <w:rsid w:val="009530A6"/>
    <w:rsid w:val="009C241A"/>
    <w:rsid w:val="009E7FC7"/>
    <w:rsid w:val="00A676A1"/>
    <w:rsid w:val="00A721CC"/>
    <w:rsid w:val="00B66707"/>
    <w:rsid w:val="00BE5BED"/>
    <w:rsid w:val="00C44888"/>
    <w:rsid w:val="00CD141E"/>
    <w:rsid w:val="00D34E56"/>
    <w:rsid w:val="00D72620"/>
    <w:rsid w:val="00D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11A4"/>
  <w15:chartTrackingRefBased/>
  <w15:docId w15:val="{F857F3D3-2143-2048-9E27-170A125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A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A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A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Daunic, Ann Parker</dc:creator>
  <cp:keywords/>
  <dc:description/>
  <cp:lastModifiedBy>Arnold,Jason</cp:lastModifiedBy>
  <cp:revision>8</cp:revision>
  <dcterms:created xsi:type="dcterms:W3CDTF">2020-02-05T01:25:00Z</dcterms:created>
  <dcterms:modified xsi:type="dcterms:W3CDTF">2021-04-05T23:15:00Z</dcterms:modified>
</cp:coreProperties>
</file>